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4846" w:rsidRDefault="00B74846" w:rsidP="00B74846">
      <w:pPr>
        <w:pStyle w:val="NormalWeb"/>
        <w:shd w:val="clear" w:color="auto" w:fill="FFFFFF"/>
        <w:spacing w:before="0" w:beforeAutospacing="0" w:after="90" w:afterAutospacing="0"/>
        <w:rPr>
          <w:rFonts w:ascii="Helvetica" w:hAnsi="Helvetica" w:cs="Helvetica"/>
          <w:color w:val="1D2129"/>
          <w:sz w:val="21"/>
          <w:szCs w:val="21"/>
        </w:rPr>
      </w:pPr>
    </w:p>
    <w:p w:rsidR="00B74846" w:rsidRDefault="00B74846" w:rsidP="00B74846">
      <w:pPr>
        <w:pStyle w:val="NormalWeb"/>
        <w:shd w:val="clear" w:color="auto" w:fill="FFFFFF"/>
        <w:spacing w:before="0" w:beforeAutospacing="0" w:after="90" w:afterAutospacing="0"/>
        <w:rPr>
          <w:rFonts w:ascii="Helvetica" w:hAnsi="Helvetica" w:cs="Helvetica"/>
          <w:color w:val="1D2129"/>
          <w:sz w:val="21"/>
          <w:szCs w:val="21"/>
        </w:rPr>
      </w:pPr>
      <w:r>
        <w:rPr>
          <w:rFonts w:ascii="Helvetica" w:hAnsi="Helvetica" w:cs="Helvetica"/>
          <w:color w:val="1D2129"/>
          <w:sz w:val="21"/>
          <w:szCs w:val="21"/>
        </w:rPr>
        <w:t>Dear Heritage Victoria</w:t>
      </w:r>
    </w:p>
    <w:p w:rsidR="00B74846" w:rsidRDefault="00B74846" w:rsidP="00B74846">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 xml:space="preserve">We are writing to express our concern about Permit application P27923 for VHR0703 Former </w:t>
      </w:r>
      <w:proofErr w:type="spellStart"/>
      <w:r>
        <w:rPr>
          <w:rFonts w:ascii="Helvetica" w:hAnsi="Helvetica" w:cs="Helvetica"/>
          <w:color w:val="1D2129"/>
          <w:sz w:val="21"/>
          <w:szCs w:val="21"/>
        </w:rPr>
        <w:t>Hoffmans</w:t>
      </w:r>
      <w:proofErr w:type="spellEnd"/>
      <w:r>
        <w:rPr>
          <w:rFonts w:ascii="Helvetica" w:hAnsi="Helvetica" w:cs="Helvetica"/>
          <w:color w:val="1D2129"/>
          <w:sz w:val="21"/>
          <w:szCs w:val="21"/>
        </w:rPr>
        <w:t xml:space="preserve"> Brickworks. As residents of Brickworks Drive, we are alarmed about the impact this radically revised application will have on the amenity of existing homeowners and about the significant loss of heritage values.</w:t>
      </w:r>
    </w:p>
    <w:p w:rsidR="00B74846" w:rsidRDefault="00B74846" w:rsidP="00B74846">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 xml:space="preserve">The buildings for proposed demolition are immediately opposite our townhouse </w:t>
      </w:r>
      <w:bookmarkStart w:id="0" w:name="_GoBack"/>
      <w:bookmarkEnd w:id="0"/>
      <w:r w:rsidR="00C35267">
        <w:rPr>
          <w:rFonts w:ascii="Helvetica" w:hAnsi="Helvetica" w:cs="Helvetica"/>
          <w:color w:val="1D2129"/>
          <w:sz w:val="21"/>
          <w:szCs w:val="21"/>
        </w:rPr>
        <w:t>in</w:t>
      </w:r>
      <w:r>
        <w:rPr>
          <w:rFonts w:ascii="Helvetica" w:hAnsi="Helvetica" w:cs="Helvetica"/>
          <w:color w:val="1D2129"/>
          <w:sz w:val="21"/>
          <w:szCs w:val="21"/>
        </w:rPr>
        <w:t xml:space="preserve"> Brickworks Drive where we have lived for 10 years. When we purchased the property, we understood that the site would be redeveloped in keeping with the rest of the Brickworks site. Indeed, we have been looking forward to this redevelopment as the buildings have fallen into increasing disrepair and are a haven for pigeons, rats and weeds as well as being dangerously attractive to trespassers. Plans for the previous proposed development were openly circulated and, parking concerns aside, appeared an acceptable balance between new and old. This proposal (MPS/2008/313) retained the character, scale and aesthetics that drew us to the Brickworks development in the first place, while capitalising on the current vogue for apartment-style living. The new buildings now proposed will not only present a loss of character to the precinct overall, but the massive scale envisioned will completely dwarf the surrounding buildings. As well as being aesthetically jarring, the resultant overshadowing will cause loss of light and ability to generate solar power from rooftop panels.</w:t>
      </w:r>
    </w:p>
    <w:p w:rsidR="00B74846" w:rsidRDefault="00B74846" w:rsidP="00B74846">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 xml:space="preserve">During the past ten years we, as residents, have become increasingly aware of the heritage significance of the Hoffman Brickworks to the history of Brunswick and </w:t>
      </w:r>
      <w:proofErr w:type="gramStart"/>
      <w:r>
        <w:rPr>
          <w:rFonts w:ascii="Helvetica" w:hAnsi="Helvetica" w:cs="Helvetica"/>
          <w:color w:val="1D2129"/>
          <w:sz w:val="21"/>
          <w:szCs w:val="21"/>
        </w:rPr>
        <w:t>Melbourne as a whole</w:t>
      </w:r>
      <w:proofErr w:type="gramEnd"/>
      <w:r>
        <w:rPr>
          <w:rFonts w:ascii="Helvetica" w:hAnsi="Helvetica" w:cs="Helvetica"/>
          <w:color w:val="1D2129"/>
          <w:sz w:val="21"/>
          <w:szCs w:val="21"/>
        </w:rPr>
        <w:t xml:space="preserve">. As quoted by Michael Winkler in his 2016 book </w:t>
      </w:r>
      <w:proofErr w:type="spellStart"/>
      <w:r>
        <w:rPr>
          <w:rFonts w:ascii="Helvetica" w:hAnsi="Helvetica" w:cs="Helvetica"/>
          <w:color w:val="1D2129"/>
          <w:sz w:val="21"/>
          <w:szCs w:val="21"/>
        </w:rPr>
        <w:t>Grungewick</w:t>
      </w:r>
      <w:proofErr w:type="spellEnd"/>
      <w:r>
        <w:rPr>
          <w:rFonts w:ascii="Helvetica" w:hAnsi="Helvetica" w:cs="Helvetica"/>
          <w:color w:val="1D2129"/>
          <w:sz w:val="21"/>
          <w:szCs w:val="21"/>
        </w:rPr>
        <w:t xml:space="preserve">, 19th century Brunswick was known for its “bricks and pottery, mud and poverty.” The Hoffman Brickworks represents one of the last tangible artefacts of this pre-hipster past. Resident groups and sources such as Winkler have alerted us to the former clay pits in </w:t>
      </w:r>
      <w:proofErr w:type="spellStart"/>
      <w:r>
        <w:rPr>
          <w:rFonts w:ascii="Helvetica" w:hAnsi="Helvetica" w:cs="Helvetica"/>
          <w:color w:val="1D2129"/>
          <w:sz w:val="21"/>
          <w:szCs w:val="21"/>
        </w:rPr>
        <w:t>Gilpin</w:t>
      </w:r>
      <w:proofErr w:type="spellEnd"/>
      <w:r>
        <w:rPr>
          <w:rFonts w:ascii="Helvetica" w:hAnsi="Helvetica" w:cs="Helvetica"/>
          <w:color w:val="1D2129"/>
          <w:sz w:val="21"/>
          <w:szCs w:val="21"/>
        </w:rPr>
        <w:t xml:space="preserve"> Park and the tragic stories connected to the kilns. This fascinating heritage is not widely known and is indeed in danger of disappearing unless something is done to promote it. The chimneys, kiln facade and two extant buildings (buildings 5 and 6) are the last visible signs of this </w:t>
      </w:r>
      <w:proofErr w:type="gramStart"/>
      <w:r>
        <w:rPr>
          <w:rFonts w:ascii="Helvetica" w:hAnsi="Helvetica" w:cs="Helvetica"/>
          <w:color w:val="1D2129"/>
          <w:sz w:val="21"/>
          <w:szCs w:val="21"/>
        </w:rPr>
        <w:t>period of time</w:t>
      </w:r>
      <w:proofErr w:type="gramEnd"/>
      <w:r>
        <w:rPr>
          <w:rFonts w:ascii="Helvetica" w:hAnsi="Helvetica" w:cs="Helvetica"/>
          <w:color w:val="1D2129"/>
          <w:sz w:val="21"/>
          <w:szCs w:val="21"/>
        </w:rPr>
        <w:t>.</w:t>
      </w:r>
    </w:p>
    <w:p w:rsidR="00B74846" w:rsidRDefault="00B74846" w:rsidP="00B74846">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Buildings 5 and 6, the Brick Pressing Shed and the Engine House, provide valuable context to the previous industrial use of the kilns. We are concerned that, if the Brick Pressing Shed and Engine House are demolished, the ‘heritage’ character of the site will virtually be reduced to the chimneys and a colour palette. In addition, if the proposed new buildings are erected, the iconic significance of even the chimneys will be obscured from the West.</w:t>
      </w:r>
    </w:p>
    <w:p w:rsidR="00B74846" w:rsidRDefault="00B74846" w:rsidP="00B74846">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Sincerely urging you to reject this application,</w:t>
      </w:r>
    </w:p>
    <w:p w:rsidR="00B74846" w:rsidRDefault="00B74846" w:rsidP="00B74846">
      <w:pPr>
        <w:pStyle w:val="NormalWeb"/>
        <w:shd w:val="clear" w:color="auto" w:fill="FFFFFF"/>
        <w:spacing w:before="90" w:beforeAutospacing="0" w:after="90" w:afterAutospacing="0"/>
        <w:rPr>
          <w:rFonts w:ascii="Helvetica" w:hAnsi="Helvetica" w:cs="Helvetica"/>
          <w:color w:val="1D2129"/>
          <w:sz w:val="21"/>
          <w:szCs w:val="21"/>
        </w:rPr>
      </w:pPr>
    </w:p>
    <w:p w:rsidR="00B74846" w:rsidRDefault="00B74846" w:rsidP="00B74846">
      <w:pPr>
        <w:pStyle w:val="NormalWeb"/>
        <w:shd w:val="clear" w:color="auto" w:fill="FFFFFF"/>
        <w:spacing w:before="90" w:beforeAutospacing="0" w:after="0" w:afterAutospacing="0"/>
        <w:rPr>
          <w:rFonts w:ascii="Helvetica" w:hAnsi="Helvetica" w:cs="Helvetica"/>
          <w:color w:val="1D2129"/>
          <w:sz w:val="21"/>
          <w:szCs w:val="21"/>
        </w:rPr>
      </w:pPr>
      <w:r>
        <w:rPr>
          <w:rFonts w:ascii="Helvetica" w:hAnsi="Helvetica" w:cs="Helvetica"/>
          <w:color w:val="1D2129"/>
          <w:sz w:val="21"/>
          <w:szCs w:val="21"/>
        </w:rPr>
        <w:t>Karen and Stuart Lawrie</w:t>
      </w:r>
    </w:p>
    <w:p w:rsidR="0006104C" w:rsidRDefault="0006104C"/>
    <w:sectPr w:rsidR="000610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4846"/>
    <w:rsid w:val="0006104C"/>
    <w:rsid w:val="009A1882"/>
    <w:rsid w:val="00B74846"/>
    <w:rsid w:val="00C35267"/>
    <w:rsid w:val="00D219D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53196"/>
  <w15:chartTrackingRefBased/>
  <w15:docId w15:val="{A4547759-AE71-4DF6-B748-0B9BE11AB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74846"/>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6256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422</Words>
  <Characters>2408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dc:creator>
  <cp:keywords/>
  <dc:description/>
  <cp:lastModifiedBy>Christine</cp:lastModifiedBy>
  <cp:revision>2</cp:revision>
  <dcterms:created xsi:type="dcterms:W3CDTF">2018-01-05T02:14:00Z</dcterms:created>
  <dcterms:modified xsi:type="dcterms:W3CDTF">2018-01-07T02:15:00Z</dcterms:modified>
</cp:coreProperties>
</file>